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99" w:rsidRDefault="00E80399" w:rsidP="00E80399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E80399">
        <w:rPr>
          <w:rFonts w:cs="B Nazanin" w:hint="cs"/>
          <w:b/>
          <w:bCs/>
          <w:sz w:val="28"/>
          <w:szCs w:val="28"/>
          <w:rtl/>
          <w:lang w:bidi="fa-IR"/>
        </w:rPr>
        <w:t>برنامه زمان بندی  کارگاه های آموزشی اداره انتشارات دانشگاه در سال 1395</w:t>
      </w:r>
    </w:p>
    <w:p w:rsidR="00E80399" w:rsidRPr="00E80399" w:rsidRDefault="00E80399" w:rsidP="00E80399">
      <w:pPr>
        <w:rPr>
          <w:rFonts w:cs="B Nazanin"/>
          <w:sz w:val="28"/>
          <w:szCs w:val="28"/>
          <w:lang w:bidi="fa-IR"/>
        </w:rPr>
      </w:pPr>
    </w:p>
    <w:p w:rsidR="00E80399" w:rsidRDefault="00E80399" w:rsidP="00E80399">
      <w:pPr>
        <w:rPr>
          <w:rFonts w:cs="B Nazanin"/>
          <w:sz w:val="28"/>
          <w:szCs w:val="28"/>
          <w:lang w:bidi="fa-IR"/>
        </w:rPr>
      </w:pPr>
    </w:p>
    <w:p w:rsidR="00E80399" w:rsidRPr="00E80399" w:rsidRDefault="00E80399" w:rsidP="00E80399">
      <w:pPr>
        <w:tabs>
          <w:tab w:val="left" w:pos="7650"/>
        </w:tabs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ab/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80399" w:rsidTr="00E80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80399" w:rsidRPr="00E80399" w:rsidRDefault="00E80399" w:rsidP="00240EB2">
            <w:pPr>
              <w:tabs>
                <w:tab w:val="left" w:pos="7650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E80399">
              <w:rPr>
                <w:rFonts w:cs="B Nazanin" w:hint="cs"/>
                <w:sz w:val="24"/>
                <w:szCs w:val="24"/>
                <w:rtl/>
                <w:lang w:bidi="fa-IR"/>
              </w:rPr>
              <w:t>مکان برگزاری</w:t>
            </w:r>
          </w:p>
        </w:tc>
        <w:tc>
          <w:tcPr>
            <w:tcW w:w="1558" w:type="dxa"/>
          </w:tcPr>
          <w:p w:rsidR="00E80399" w:rsidRPr="00E80399" w:rsidRDefault="00E80399" w:rsidP="00240EB2">
            <w:pPr>
              <w:tabs>
                <w:tab w:val="left" w:pos="765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E803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گروه شرکت کنندگان </w:t>
            </w:r>
          </w:p>
        </w:tc>
        <w:tc>
          <w:tcPr>
            <w:tcW w:w="1558" w:type="dxa"/>
          </w:tcPr>
          <w:p w:rsidR="00E80399" w:rsidRPr="00E80399" w:rsidRDefault="00E80399" w:rsidP="00240EB2">
            <w:pPr>
              <w:tabs>
                <w:tab w:val="left" w:pos="765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E80399"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558" w:type="dxa"/>
          </w:tcPr>
          <w:p w:rsidR="00E80399" w:rsidRPr="00E80399" w:rsidRDefault="00E80399" w:rsidP="00240EB2">
            <w:pPr>
              <w:tabs>
                <w:tab w:val="left" w:pos="765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E803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مدرس </w:t>
            </w:r>
          </w:p>
        </w:tc>
        <w:tc>
          <w:tcPr>
            <w:tcW w:w="1559" w:type="dxa"/>
          </w:tcPr>
          <w:p w:rsidR="00E80399" w:rsidRPr="00E80399" w:rsidRDefault="00E80399" w:rsidP="00240EB2">
            <w:pPr>
              <w:tabs>
                <w:tab w:val="left" w:pos="765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E80399">
              <w:rPr>
                <w:rFonts w:cs="B Nazanin" w:hint="cs"/>
                <w:sz w:val="24"/>
                <w:szCs w:val="24"/>
                <w:rtl/>
                <w:lang w:bidi="fa-IR"/>
              </w:rPr>
              <w:t>عنوان کارگاه</w:t>
            </w:r>
          </w:p>
        </w:tc>
        <w:tc>
          <w:tcPr>
            <w:tcW w:w="1559" w:type="dxa"/>
          </w:tcPr>
          <w:p w:rsidR="00E80399" w:rsidRPr="00E80399" w:rsidRDefault="00E80399" w:rsidP="00240EB2">
            <w:pPr>
              <w:tabs>
                <w:tab w:val="left" w:pos="765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E80399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80399" w:rsidTr="00E80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80399" w:rsidRPr="00E80399" w:rsidRDefault="00E80399" w:rsidP="00240EB2">
            <w:pPr>
              <w:tabs>
                <w:tab w:val="left" w:pos="7650"/>
              </w:tabs>
              <w:jc w:val="right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8039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تالار شقایق</w:t>
            </w:r>
          </w:p>
        </w:tc>
        <w:tc>
          <w:tcPr>
            <w:tcW w:w="1558" w:type="dxa"/>
          </w:tcPr>
          <w:p w:rsidR="00E80399" w:rsidRPr="00E80399" w:rsidRDefault="00E80399" w:rsidP="00240EB2">
            <w:pPr>
              <w:tabs>
                <w:tab w:val="left" w:pos="76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E803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اعضای هیات علمی </w:t>
            </w:r>
          </w:p>
        </w:tc>
        <w:tc>
          <w:tcPr>
            <w:tcW w:w="1558" w:type="dxa"/>
          </w:tcPr>
          <w:p w:rsidR="00E80399" w:rsidRPr="00E80399" w:rsidRDefault="00E80399" w:rsidP="00240EB2">
            <w:pPr>
              <w:tabs>
                <w:tab w:val="left" w:pos="76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E80399">
              <w:rPr>
                <w:rFonts w:cs="B Nazanin" w:hint="cs"/>
                <w:sz w:val="24"/>
                <w:szCs w:val="24"/>
                <w:rtl/>
                <w:lang w:bidi="fa-IR"/>
              </w:rPr>
              <w:t>16/10/1395</w:t>
            </w:r>
          </w:p>
        </w:tc>
        <w:tc>
          <w:tcPr>
            <w:tcW w:w="1558" w:type="dxa"/>
          </w:tcPr>
          <w:p w:rsidR="00E80399" w:rsidRPr="00E80399" w:rsidRDefault="00E80399" w:rsidP="00240EB2">
            <w:pPr>
              <w:tabs>
                <w:tab w:val="left" w:pos="76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E80399">
              <w:rPr>
                <w:rFonts w:cs="B Nazanin" w:hint="cs"/>
                <w:sz w:val="24"/>
                <w:szCs w:val="24"/>
                <w:rtl/>
                <w:lang w:bidi="fa-IR"/>
              </w:rPr>
              <w:t>دکتر</w:t>
            </w:r>
            <w:r w:rsidR="00240EB2">
              <w:rPr>
                <w:rFonts w:cs="B Nazanin" w:hint="cs"/>
                <w:sz w:val="24"/>
                <w:szCs w:val="24"/>
                <w:rtl/>
                <w:lang w:bidi="fa-IR"/>
              </w:rPr>
              <w:t>علی</w:t>
            </w:r>
            <w:r w:rsidRPr="00E803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تقی پور</w:t>
            </w:r>
          </w:p>
        </w:tc>
        <w:tc>
          <w:tcPr>
            <w:tcW w:w="1559" w:type="dxa"/>
          </w:tcPr>
          <w:p w:rsidR="00E80399" w:rsidRPr="00E80399" w:rsidRDefault="00E80399" w:rsidP="00240EB2">
            <w:pPr>
              <w:tabs>
                <w:tab w:val="left" w:pos="76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E8039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اخلاق در آثار پژوهشی </w:t>
            </w:r>
          </w:p>
        </w:tc>
        <w:tc>
          <w:tcPr>
            <w:tcW w:w="1559" w:type="dxa"/>
          </w:tcPr>
          <w:p w:rsidR="00E80399" w:rsidRPr="00E80399" w:rsidRDefault="00E80399" w:rsidP="00240EB2">
            <w:pPr>
              <w:tabs>
                <w:tab w:val="left" w:pos="76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E8039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6129E3" w:rsidRPr="00E80399" w:rsidRDefault="006129E3" w:rsidP="00240EB2">
      <w:pPr>
        <w:tabs>
          <w:tab w:val="left" w:pos="7650"/>
        </w:tabs>
        <w:jc w:val="right"/>
        <w:rPr>
          <w:rFonts w:cs="B Nazanin"/>
          <w:sz w:val="28"/>
          <w:szCs w:val="28"/>
          <w:lang w:bidi="fa-IR"/>
        </w:rPr>
      </w:pPr>
    </w:p>
    <w:sectPr w:rsidR="006129E3" w:rsidRPr="00E8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21"/>
    <w:rsid w:val="00240EB2"/>
    <w:rsid w:val="006129E3"/>
    <w:rsid w:val="008C0A65"/>
    <w:rsid w:val="00E80399"/>
    <w:rsid w:val="00F6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B5543-050B-4256-808B-24C07E79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E803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bardi</cp:lastModifiedBy>
  <cp:revision>6</cp:revision>
  <dcterms:created xsi:type="dcterms:W3CDTF">2018-12-30T07:39:00Z</dcterms:created>
  <dcterms:modified xsi:type="dcterms:W3CDTF">2018-12-30T08:21:00Z</dcterms:modified>
</cp:coreProperties>
</file>