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01" w:rsidRDefault="00251701" w:rsidP="009F7D8E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</w:t>
      </w:r>
    </w:p>
    <w:p w:rsidR="00F01446" w:rsidRPr="00FA7434" w:rsidRDefault="00FA7434" w:rsidP="009F7D8E">
      <w:pPr>
        <w:bidi/>
        <w:rPr>
          <w:rFonts w:cs="B Nazanin"/>
          <w:b/>
          <w:bCs/>
          <w:sz w:val="24"/>
          <w:szCs w:val="24"/>
          <w:lang w:bidi="fa-IR"/>
        </w:rPr>
      </w:pPr>
      <w:r w:rsidRPr="009F7D8E">
        <w:rPr>
          <w:rFonts w:cs="B Nazanin"/>
          <w:b/>
          <w:bCs/>
          <w:noProof/>
          <w:sz w:val="24"/>
          <w:szCs w:val="24"/>
        </w:rPr>
        <w:t xml:space="preserve">    </w:t>
      </w:r>
      <w:bookmarkStart w:id="0" w:name="_GoBack"/>
      <w:r w:rsidR="004422A6">
        <w:rPr>
          <w:noProof/>
        </w:rPr>
        <w:drawing>
          <wp:inline distT="0" distB="0" distL="0" distR="0" wp14:anchorId="5139EE6D" wp14:editId="54FD4EE1">
            <wp:extent cx="1619250" cy="2171700"/>
            <wp:effectExtent l="0" t="0" r="0" b="0"/>
            <wp:docPr id="2" name="Picture 2" descr="http://books.research.ac.ir/book_covers/HgbdwxGHEMMhYhMfrxsmPqylUqY4KP2r5dFBKljp85G6ntlO0ObQeJb8a9cVY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HgbdwxGHEMMhYhMfrxsmPqylUqY4KP2r5dFBKljp85G6ntlO0ObQeJb8a9cVYen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1446" w:rsidRPr="004422A6" w:rsidRDefault="009F7D8E" w:rsidP="004422A6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عنوان: </w:t>
      </w:r>
      <w:r w:rsidR="004422A6" w:rsidRPr="004422A6">
        <w:rPr>
          <w:rFonts w:cs="B Nazanin" w:hint="cs"/>
          <w:b/>
          <w:bCs/>
          <w:sz w:val="24"/>
          <w:szCs w:val="24"/>
          <w:rtl/>
          <w:lang w:bidi="fa-IR"/>
        </w:rPr>
        <w:t>ساختار و متابولیسم قندها</w:t>
      </w:r>
    </w:p>
    <w:p w:rsidR="009F7D8E" w:rsidRPr="004422A6" w:rsidRDefault="004422A6" w:rsidP="004422A6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پدیدآور</w:t>
      </w:r>
      <w:r w:rsidR="009F7D8E" w:rsidRPr="004422A6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شاهرخ باقری</w:t>
      </w:r>
      <w:r w:rsidR="009F7D8E" w:rsidRPr="004422A6">
        <w:rPr>
          <w:rFonts w:cs="B Nazanin" w:hint="cs"/>
          <w:b/>
          <w:bCs/>
          <w:sz w:val="24"/>
          <w:szCs w:val="24"/>
          <w:rtl/>
          <w:lang w:bidi="fa-IR"/>
        </w:rPr>
        <w:t xml:space="preserve">( دانشجوی دکترای </w:t>
      </w: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بیوشیمی</w:t>
      </w:r>
      <w:r w:rsidR="009F7D8E" w:rsidRPr="004422A6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p w:rsidR="00F01446" w:rsidRPr="004422A6" w:rsidRDefault="00F93528" w:rsidP="00391D23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نوع کتاب: چاپی</w:t>
      </w:r>
    </w:p>
    <w:p w:rsidR="00F93528" w:rsidRPr="004422A6" w:rsidRDefault="00F93528" w:rsidP="004422A6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سال انتشار: 139</w:t>
      </w:r>
      <w:r w:rsidR="004422A6" w:rsidRPr="004422A6">
        <w:rPr>
          <w:rFonts w:cs="B Nazanin" w:hint="cs"/>
          <w:b/>
          <w:bCs/>
          <w:sz w:val="24"/>
          <w:szCs w:val="24"/>
          <w:rtl/>
          <w:lang w:bidi="fa-IR"/>
        </w:rPr>
        <w:t>8</w:t>
      </w:r>
    </w:p>
    <w:p w:rsidR="00F93528" w:rsidRPr="004422A6" w:rsidRDefault="00F93528" w:rsidP="004422A6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 xml:space="preserve">قطع: </w:t>
      </w:r>
      <w:r w:rsidR="004422A6" w:rsidRPr="004422A6">
        <w:rPr>
          <w:rFonts w:cs="B Nazanin" w:hint="cs"/>
          <w:b/>
          <w:bCs/>
          <w:sz w:val="24"/>
          <w:szCs w:val="24"/>
          <w:rtl/>
          <w:lang w:bidi="fa-IR"/>
        </w:rPr>
        <w:t>وزیری</w:t>
      </w:r>
    </w:p>
    <w:p w:rsidR="00F93528" w:rsidRPr="004422A6" w:rsidRDefault="00F93528" w:rsidP="004422A6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تعداد صفحات: 30</w:t>
      </w:r>
      <w:r w:rsidR="004422A6" w:rsidRPr="004422A6">
        <w:rPr>
          <w:rFonts w:cs="B Nazanin" w:hint="cs"/>
          <w:b/>
          <w:bCs/>
          <w:sz w:val="24"/>
          <w:szCs w:val="24"/>
          <w:rtl/>
          <w:lang w:bidi="fa-IR"/>
        </w:rPr>
        <w:t>0</w:t>
      </w:r>
    </w:p>
    <w:p w:rsidR="00F93528" w:rsidRPr="004422A6" w:rsidRDefault="00F93528" w:rsidP="00391D23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نوبت چاپ: اول</w:t>
      </w:r>
    </w:p>
    <w:p w:rsidR="00F93528" w:rsidRPr="004422A6" w:rsidRDefault="00F93528" w:rsidP="004422A6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قیمت به ریال: 4</w:t>
      </w:r>
      <w:r w:rsidR="004422A6" w:rsidRPr="004422A6">
        <w:rPr>
          <w:rFonts w:cs="B Nazanin" w:hint="cs"/>
          <w:b/>
          <w:bCs/>
          <w:sz w:val="24"/>
          <w:szCs w:val="24"/>
          <w:rtl/>
          <w:lang w:bidi="fa-IR"/>
        </w:rPr>
        <w:t>00000</w:t>
      </w:r>
    </w:p>
    <w:p w:rsidR="00F93528" w:rsidRPr="004422A6" w:rsidRDefault="00F93528" w:rsidP="004422A6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شابک:</w:t>
      </w:r>
      <w:r w:rsidR="004422A6" w:rsidRPr="004422A6">
        <w:rPr>
          <w:rFonts w:cs="B Nazanin" w:hint="cs"/>
          <w:b/>
          <w:bCs/>
          <w:sz w:val="24"/>
          <w:szCs w:val="24"/>
          <w:rtl/>
          <w:lang w:bidi="fa-IR"/>
        </w:rPr>
        <w:t>2-52</w:t>
      </w: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4422A6" w:rsidRPr="004422A6">
        <w:rPr>
          <w:rFonts w:cs="B Nazanin" w:hint="cs"/>
          <w:b/>
          <w:bCs/>
          <w:sz w:val="24"/>
          <w:szCs w:val="24"/>
          <w:rtl/>
          <w:lang w:bidi="fa-IR"/>
        </w:rPr>
        <w:t>9577</w:t>
      </w: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-622-978</w:t>
      </w:r>
    </w:p>
    <w:p w:rsidR="004422A6" w:rsidRPr="004422A6" w:rsidRDefault="004422A6" w:rsidP="004422A6">
      <w:pPr>
        <w:jc w:val="right"/>
        <w:rPr>
          <w:rFonts w:cs="B Nazanin"/>
          <w:sz w:val="24"/>
          <w:szCs w:val="24"/>
          <w:lang w:bidi="fa-IR"/>
        </w:rPr>
      </w:pPr>
      <w:r w:rsidRPr="004422A6">
        <w:rPr>
          <w:rFonts w:cs="B Nazanin" w:hint="cs"/>
          <w:sz w:val="24"/>
          <w:szCs w:val="24"/>
          <w:rtl/>
          <w:lang w:bidi="fa-IR"/>
        </w:rPr>
        <w:t>این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کتاب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در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نه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فصل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و</w:t>
      </w:r>
      <w:r>
        <w:rPr>
          <w:rFonts w:cs="B Nazanin" w:hint="cs"/>
          <w:sz w:val="24"/>
          <w:szCs w:val="24"/>
          <w:rtl/>
          <w:lang w:bidi="fa-IR"/>
        </w:rPr>
        <w:t>300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صفحه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به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رشته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ی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تحریر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درآمده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که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شامل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فصول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زیر</w:t>
      </w:r>
      <w:r>
        <w:rPr>
          <w:rFonts w:cs="B Nazanin" w:hint="cs"/>
          <w:sz w:val="24"/>
          <w:szCs w:val="24"/>
          <w:rtl/>
          <w:lang w:bidi="fa-IR"/>
        </w:rPr>
        <w:t>می باشد:</w:t>
      </w:r>
    </w:p>
    <w:p w:rsidR="004422A6" w:rsidRPr="004422A6" w:rsidRDefault="004422A6" w:rsidP="004422A6">
      <w:pPr>
        <w:jc w:val="right"/>
        <w:rPr>
          <w:rFonts w:cs="B Nazanin"/>
          <w:sz w:val="24"/>
          <w:szCs w:val="24"/>
          <w:lang w:bidi="fa-IR"/>
        </w:rPr>
      </w:pPr>
      <w:r w:rsidRPr="004422A6">
        <w:rPr>
          <w:rFonts w:cs="B Nazanin" w:hint="cs"/>
          <w:sz w:val="24"/>
          <w:szCs w:val="24"/>
          <w:rtl/>
          <w:lang w:bidi="fa-IR"/>
        </w:rPr>
        <w:t>فصل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اول</w:t>
      </w:r>
      <w:r w:rsidRPr="004422A6">
        <w:rPr>
          <w:rFonts w:cs="B Nazanin"/>
          <w:sz w:val="24"/>
          <w:szCs w:val="24"/>
          <w:rtl/>
          <w:lang w:bidi="fa-IR"/>
        </w:rPr>
        <w:t xml:space="preserve">: </w:t>
      </w:r>
      <w:r w:rsidRPr="004422A6">
        <w:rPr>
          <w:rFonts w:cs="B Nazanin" w:hint="cs"/>
          <w:sz w:val="24"/>
          <w:szCs w:val="24"/>
          <w:rtl/>
          <w:lang w:bidi="fa-IR"/>
        </w:rPr>
        <w:t>شیمی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کربوهیدرات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ها</w:t>
      </w:r>
    </w:p>
    <w:p w:rsidR="004422A6" w:rsidRPr="004422A6" w:rsidRDefault="004422A6" w:rsidP="004422A6">
      <w:pPr>
        <w:jc w:val="right"/>
        <w:rPr>
          <w:rFonts w:cs="B Nazanin"/>
          <w:sz w:val="24"/>
          <w:szCs w:val="24"/>
          <w:lang w:bidi="fa-IR"/>
        </w:rPr>
      </w:pPr>
      <w:r w:rsidRPr="004422A6">
        <w:rPr>
          <w:rFonts w:cs="B Nazanin" w:hint="cs"/>
          <w:sz w:val="24"/>
          <w:szCs w:val="24"/>
          <w:rtl/>
          <w:lang w:bidi="fa-IR"/>
        </w:rPr>
        <w:t>فصل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دوم</w:t>
      </w:r>
      <w:r w:rsidRPr="004422A6">
        <w:rPr>
          <w:rFonts w:cs="B Nazanin"/>
          <w:sz w:val="24"/>
          <w:szCs w:val="24"/>
          <w:rtl/>
          <w:lang w:bidi="fa-IR"/>
        </w:rPr>
        <w:t xml:space="preserve">: </w:t>
      </w:r>
      <w:r w:rsidRPr="004422A6">
        <w:rPr>
          <w:rFonts w:cs="B Nazanin" w:hint="cs"/>
          <w:sz w:val="24"/>
          <w:szCs w:val="24"/>
          <w:rtl/>
          <w:lang w:bidi="fa-IR"/>
        </w:rPr>
        <w:t>گوارش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و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جذب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کربوهیدرات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ها</w:t>
      </w:r>
      <w:r w:rsidRPr="004422A6">
        <w:rPr>
          <w:rFonts w:cs="B Nazanin"/>
          <w:sz w:val="24"/>
          <w:szCs w:val="24"/>
          <w:lang w:bidi="fa-IR"/>
        </w:rPr>
        <w:t xml:space="preserve"> </w:t>
      </w:r>
    </w:p>
    <w:p w:rsidR="004422A6" w:rsidRPr="004422A6" w:rsidRDefault="004422A6" w:rsidP="004422A6">
      <w:pPr>
        <w:jc w:val="right"/>
        <w:rPr>
          <w:rFonts w:cs="B Nazanin"/>
          <w:sz w:val="24"/>
          <w:szCs w:val="24"/>
          <w:lang w:bidi="fa-IR"/>
        </w:rPr>
      </w:pPr>
      <w:r w:rsidRPr="004422A6">
        <w:rPr>
          <w:rFonts w:cs="B Nazanin"/>
          <w:sz w:val="24"/>
          <w:szCs w:val="24"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فصل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سوم</w:t>
      </w:r>
      <w:r w:rsidRPr="004422A6">
        <w:rPr>
          <w:rFonts w:cs="B Nazanin"/>
          <w:sz w:val="24"/>
          <w:szCs w:val="24"/>
          <w:rtl/>
          <w:lang w:bidi="fa-IR"/>
        </w:rPr>
        <w:t xml:space="preserve">: </w:t>
      </w:r>
      <w:r w:rsidRPr="004422A6">
        <w:rPr>
          <w:rFonts w:cs="B Nazanin" w:hint="cs"/>
          <w:sz w:val="24"/>
          <w:szCs w:val="24"/>
          <w:rtl/>
          <w:lang w:bidi="fa-IR"/>
        </w:rPr>
        <w:t>متابولیسم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کربوهیدرات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ها</w:t>
      </w:r>
      <w:r w:rsidRPr="004422A6">
        <w:rPr>
          <w:rFonts w:cs="B Nazanin"/>
          <w:sz w:val="24"/>
          <w:szCs w:val="24"/>
          <w:rtl/>
          <w:lang w:bidi="fa-IR"/>
        </w:rPr>
        <w:t xml:space="preserve">: </w:t>
      </w:r>
      <w:r w:rsidRPr="004422A6">
        <w:rPr>
          <w:rFonts w:cs="B Nazanin" w:hint="cs"/>
          <w:sz w:val="24"/>
          <w:szCs w:val="24"/>
          <w:rtl/>
          <w:lang w:bidi="fa-IR"/>
        </w:rPr>
        <w:t>گلیکولیز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و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گلوکونئوژنز</w:t>
      </w:r>
    </w:p>
    <w:p w:rsidR="004422A6" w:rsidRPr="004422A6" w:rsidRDefault="004422A6" w:rsidP="004422A6">
      <w:pPr>
        <w:jc w:val="right"/>
        <w:rPr>
          <w:rFonts w:cs="B Nazanin"/>
          <w:sz w:val="24"/>
          <w:szCs w:val="24"/>
          <w:lang w:bidi="fa-IR"/>
        </w:rPr>
      </w:pPr>
      <w:r w:rsidRPr="004422A6">
        <w:rPr>
          <w:rFonts w:cs="B Nazanin" w:hint="cs"/>
          <w:sz w:val="24"/>
          <w:szCs w:val="24"/>
          <w:rtl/>
          <w:lang w:bidi="fa-IR"/>
        </w:rPr>
        <w:t>فصل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چهارم</w:t>
      </w:r>
      <w:r w:rsidRPr="004422A6">
        <w:rPr>
          <w:rFonts w:cs="B Nazanin"/>
          <w:sz w:val="24"/>
          <w:szCs w:val="24"/>
          <w:rtl/>
          <w:lang w:bidi="fa-IR"/>
        </w:rPr>
        <w:t xml:space="preserve">: </w:t>
      </w:r>
      <w:r w:rsidRPr="004422A6">
        <w:rPr>
          <w:rFonts w:cs="B Nazanin" w:hint="cs"/>
          <w:sz w:val="24"/>
          <w:szCs w:val="24"/>
          <w:rtl/>
          <w:lang w:bidi="fa-IR"/>
        </w:rPr>
        <w:t>مسیر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پنتوز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فسفات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و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متابولیسم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فروکتوز،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گالاکتوز</w:t>
      </w:r>
    </w:p>
    <w:p w:rsidR="004422A6" w:rsidRPr="004422A6" w:rsidRDefault="004422A6" w:rsidP="004422A6">
      <w:pPr>
        <w:jc w:val="right"/>
        <w:rPr>
          <w:rFonts w:cs="B Nazanin"/>
          <w:sz w:val="24"/>
          <w:szCs w:val="24"/>
          <w:lang w:bidi="fa-IR"/>
        </w:rPr>
      </w:pPr>
      <w:r w:rsidRPr="004422A6">
        <w:rPr>
          <w:rFonts w:cs="B Nazanin" w:hint="cs"/>
          <w:sz w:val="24"/>
          <w:szCs w:val="24"/>
          <w:rtl/>
          <w:lang w:bidi="fa-IR"/>
        </w:rPr>
        <w:t>فصل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پنجم</w:t>
      </w:r>
      <w:r w:rsidRPr="004422A6">
        <w:rPr>
          <w:rFonts w:cs="B Nazanin"/>
          <w:sz w:val="24"/>
          <w:szCs w:val="24"/>
          <w:rtl/>
          <w:lang w:bidi="fa-IR"/>
        </w:rPr>
        <w:t xml:space="preserve">: </w:t>
      </w:r>
      <w:r w:rsidRPr="004422A6">
        <w:rPr>
          <w:rFonts w:cs="B Nazanin" w:hint="cs"/>
          <w:sz w:val="24"/>
          <w:szCs w:val="24"/>
          <w:rtl/>
          <w:lang w:bidi="fa-IR"/>
        </w:rPr>
        <w:t>متابولیسم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گلیکوژن</w:t>
      </w:r>
    </w:p>
    <w:p w:rsidR="004422A6" w:rsidRPr="004422A6" w:rsidRDefault="004422A6" w:rsidP="004422A6">
      <w:pPr>
        <w:jc w:val="right"/>
        <w:rPr>
          <w:rFonts w:cs="B Nazanin"/>
          <w:sz w:val="24"/>
          <w:szCs w:val="24"/>
          <w:lang w:bidi="fa-IR"/>
        </w:rPr>
      </w:pPr>
      <w:r w:rsidRPr="004422A6">
        <w:rPr>
          <w:rFonts w:cs="B Nazanin" w:hint="cs"/>
          <w:sz w:val="24"/>
          <w:szCs w:val="24"/>
          <w:rtl/>
          <w:lang w:bidi="fa-IR"/>
        </w:rPr>
        <w:t>فصل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ششم</w:t>
      </w:r>
      <w:r w:rsidRPr="004422A6">
        <w:rPr>
          <w:rFonts w:cs="B Nazanin"/>
          <w:sz w:val="24"/>
          <w:szCs w:val="24"/>
          <w:rtl/>
          <w:lang w:bidi="fa-IR"/>
        </w:rPr>
        <w:t xml:space="preserve">: </w:t>
      </w:r>
      <w:r w:rsidRPr="004422A6">
        <w:rPr>
          <w:rFonts w:cs="B Nazanin" w:hint="cs"/>
          <w:sz w:val="24"/>
          <w:szCs w:val="24"/>
          <w:rtl/>
          <w:lang w:bidi="fa-IR"/>
        </w:rPr>
        <w:t>متابولیسم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کربوهیدرات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ها</w:t>
      </w:r>
      <w:r w:rsidRPr="004422A6">
        <w:rPr>
          <w:rFonts w:cs="B Nazanin"/>
          <w:sz w:val="24"/>
          <w:szCs w:val="24"/>
          <w:rtl/>
          <w:lang w:bidi="fa-IR"/>
        </w:rPr>
        <w:t xml:space="preserve">- </w:t>
      </w:r>
      <w:r w:rsidRPr="004422A6">
        <w:rPr>
          <w:rFonts w:cs="B Nazanin" w:hint="cs"/>
          <w:sz w:val="24"/>
          <w:szCs w:val="24"/>
          <w:rtl/>
          <w:lang w:bidi="fa-IR"/>
        </w:rPr>
        <w:t>سرنوشت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پیرووات</w:t>
      </w:r>
    </w:p>
    <w:p w:rsidR="004422A6" w:rsidRPr="004422A6" w:rsidRDefault="004422A6" w:rsidP="004422A6">
      <w:pPr>
        <w:jc w:val="right"/>
        <w:rPr>
          <w:rFonts w:cs="B Nazanin"/>
          <w:sz w:val="24"/>
          <w:szCs w:val="24"/>
          <w:lang w:bidi="fa-IR"/>
        </w:rPr>
      </w:pPr>
      <w:r w:rsidRPr="004422A6">
        <w:rPr>
          <w:rFonts w:cs="B Nazanin" w:hint="cs"/>
          <w:sz w:val="24"/>
          <w:szCs w:val="24"/>
          <w:rtl/>
          <w:lang w:bidi="fa-IR"/>
        </w:rPr>
        <w:lastRenderedPageBreak/>
        <w:t>فصل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هفتم</w:t>
      </w:r>
      <w:r w:rsidRPr="004422A6">
        <w:rPr>
          <w:rFonts w:cs="B Nazanin"/>
          <w:sz w:val="24"/>
          <w:szCs w:val="24"/>
          <w:rtl/>
          <w:lang w:bidi="fa-IR"/>
        </w:rPr>
        <w:t xml:space="preserve">: </w:t>
      </w:r>
      <w:r w:rsidRPr="004422A6">
        <w:rPr>
          <w:rFonts w:cs="B Nazanin" w:hint="cs"/>
          <w:sz w:val="24"/>
          <w:szCs w:val="24"/>
          <w:rtl/>
          <w:lang w:bidi="fa-IR"/>
        </w:rPr>
        <w:t>سیکل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سیتریک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اسید</w:t>
      </w:r>
    </w:p>
    <w:p w:rsidR="004422A6" w:rsidRPr="004422A6" w:rsidRDefault="004422A6" w:rsidP="004422A6">
      <w:pPr>
        <w:jc w:val="right"/>
        <w:rPr>
          <w:rFonts w:cs="B Nazanin"/>
          <w:sz w:val="24"/>
          <w:szCs w:val="24"/>
          <w:lang w:bidi="fa-IR"/>
        </w:rPr>
      </w:pPr>
      <w:r w:rsidRPr="004422A6">
        <w:rPr>
          <w:rFonts w:cs="B Nazanin" w:hint="cs"/>
          <w:sz w:val="24"/>
          <w:szCs w:val="24"/>
          <w:rtl/>
          <w:lang w:bidi="fa-IR"/>
        </w:rPr>
        <w:t>فصل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هشتم</w:t>
      </w:r>
      <w:r w:rsidRPr="004422A6">
        <w:rPr>
          <w:rFonts w:cs="B Nazanin"/>
          <w:sz w:val="24"/>
          <w:szCs w:val="24"/>
          <w:rtl/>
          <w:lang w:bidi="fa-IR"/>
        </w:rPr>
        <w:t xml:space="preserve">: </w:t>
      </w:r>
      <w:r w:rsidRPr="004422A6">
        <w:rPr>
          <w:rFonts w:cs="B Nazanin" w:hint="cs"/>
          <w:sz w:val="24"/>
          <w:szCs w:val="24"/>
          <w:rtl/>
          <w:lang w:bidi="fa-IR"/>
        </w:rPr>
        <w:t>زنجیره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انتقال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الکترون</w:t>
      </w:r>
    </w:p>
    <w:p w:rsidR="00BD3EDF" w:rsidRPr="00174D88" w:rsidRDefault="004422A6" w:rsidP="004422A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422A6">
        <w:rPr>
          <w:rFonts w:cs="B Nazanin" w:hint="cs"/>
          <w:sz w:val="24"/>
          <w:szCs w:val="24"/>
          <w:rtl/>
          <w:lang w:bidi="fa-IR"/>
        </w:rPr>
        <w:t>فصل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نهم</w:t>
      </w:r>
      <w:r w:rsidRPr="004422A6">
        <w:rPr>
          <w:rFonts w:cs="B Nazanin"/>
          <w:sz w:val="24"/>
          <w:szCs w:val="24"/>
          <w:rtl/>
          <w:lang w:bidi="fa-IR"/>
        </w:rPr>
        <w:t xml:space="preserve">: </w:t>
      </w:r>
      <w:r w:rsidRPr="004422A6">
        <w:rPr>
          <w:rFonts w:cs="B Nazanin" w:hint="cs"/>
          <w:sz w:val="24"/>
          <w:szCs w:val="24"/>
          <w:rtl/>
          <w:lang w:bidi="fa-IR"/>
        </w:rPr>
        <w:t>اکسیژن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مولکولی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و</w:t>
      </w:r>
      <w:r w:rsidRPr="004422A6">
        <w:rPr>
          <w:rFonts w:cs="B Nazanin"/>
          <w:sz w:val="24"/>
          <w:szCs w:val="24"/>
          <w:rtl/>
          <w:lang w:bidi="fa-IR"/>
        </w:rPr>
        <w:t xml:space="preserve"> </w:t>
      </w:r>
      <w:r w:rsidRPr="004422A6">
        <w:rPr>
          <w:rFonts w:cs="B Nazanin" w:hint="cs"/>
          <w:sz w:val="24"/>
          <w:szCs w:val="24"/>
          <w:rtl/>
          <w:lang w:bidi="fa-IR"/>
        </w:rPr>
        <w:t>متابولیسم</w:t>
      </w:r>
    </w:p>
    <w:p w:rsidR="00391D23" w:rsidRPr="00174D88" w:rsidRDefault="00391D23" w:rsidP="004422A6">
      <w:pPr>
        <w:rPr>
          <w:rFonts w:cs="B Nazanin"/>
          <w:sz w:val="24"/>
          <w:szCs w:val="24"/>
          <w:rtl/>
          <w:lang w:bidi="fa-IR"/>
        </w:rPr>
      </w:pPr>
    </w:p>
    <w:p w:rsidR="001D1497" w:rsidRDefault="001D1497" w:rsidP="004422A6">
      <w:pPr>
        <w:jc w:val="right"/>
        <w:rPr>
          <w:rtl/>
          <w:lang w:bidi="fa-IR"/>
        </w:rPr>
      </w:pPr>
    </w:p>
    <w:sectPr w:rsidR="001D1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71" w:rsidRDefault="00386C71" w:rsidP="00FA7434">
      <w:pPr>
        <w:spacing w:after="0" w:line="240" w:lineRule="auto"/>
      </w:pPr>
      <w:r>
        <w:separator/>
      </w:r>
    </w:p>
  </w:endnote>
  <w:endnote w:type="continuationSeparator" w:id="0">
    <w:p w:rsidR="00386C71" w:rsidRDefault="00386C71" w:rsidP="00FA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71" w:rsidRDefault="00386C71" w:rsidP="00FA7434">
      <w:pPr>
        <w:spacing w:after="0" w:line="240" w:lineRule="auto"/>
      </w:pPr>
      <w:r>
        <w:separator/>
      </w:r>
    </w:p>
  </w:footnote>
  <w:footnote w:type="continuationSeparator" w:id="0">
    <w:p w:rsidR="00386C71" w:rsidRDefault="00386C71" w:rsidP="00FA7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78"/>
    <w:rsid w:val="00022BDD"/>
    <w:rsid w:val="00174D88"/>
    <w:rsid w:val="001D1497"/>
    <w:rsid w:val="001E3860"/>
    <w:rsid w:val="001F7256"/>
    <w:rsid w:val="00251701"/>
    <w:rsid w:val="00386C71"/>
    <w:rsid w:val="00391D23"/>
    <w:rsid w:val="00417B08"/>
    <w:rsid w:val="004422A6"/>
    <w:rsid w:val="00475CA1"/>
    <w:rsid w:val="005B4665"/>
    <w:rsid w:val="00636821"/>
    <w:rsid w:val="00780E78"/>
    <w:rsid w:val="007F7F4D"/>
    <w:rsid w:val="008866BB"/>
    <w:rsid w:val="009F7D8E"/>
    <w:rsid w:val="00BD3EDF"/>
    <w:rsid w:val="00D14482"/>
    <w:rsid w:val="00F01446"/>
    <w:rsid w:val="00F16D46"/>
    <w:rsid w:val="00F93528"/>
    <w:rsid w:val="00FA7434"/>
    <w:rsid w:val="00F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2300E-DD92-4DEC-ABE8-E0154632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434"/>
  </w:style>
  <w:style w:type="paragraph" w:styleId="Footer">
    <w:name w:val="footer"/>
    <w:basedOn w:val="Normal"/>
    <w:link w:val="FooterChar"/>
    <w:uiPriority w:val="99"/>
    <w:unhideWhenUsed/>
    <w:rsid w:val="00FA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01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bardi</dc:creator>
  <cp:keywords/>
  <dc:description/>
  <cp:lastModifiedBy>Windows User</cp:lastModifiedBy>
  <cp:revision>2</cp:revision>
  <dcterms:created xsi:type="dcterms:W3CDTF">2019-08-17T03:28:00Z</dcterms:created>
  <dcterms:modified xsi:type="dcterms:W3CDTF">2019-08-17T03:28:00Z</dcterms:modified>
</cp:coreProperties>
</file>